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282EF4">
        <w:rPr>
          <w:rFonts w:ascii="Times New Roman" w:hAnsi="Times New Roman"/>
          <w:b/>
          <w:sz w:val="20"/>
          <w:szCs w:val="20"/>
        </w:rPr>
        <w:t>42</w:t>
      </w:r>
      <w:r w:rsidR="00775D29" w:rsidRPr="007E5C4C">
        <w:rPr>
          <w:rFonts w:ascii="Times New Roman" w:hAnsi="Times New Roman"/>
          <w:b/>
          <w:sz w:val="20"/>
          <w:szCs w:val="20"/>
        </w:rPr>
        <w:t xml:space="preserve">-э ЗК-ПГЭС от </w:t>
      </w:r>
      <w:r w:rsidR="00282EF4">
        <w:rPr>
          <w:rFonts w:ascii="Times New Roman" w:hAnsi="Times New Roman"/>
          <w:b/>
          <w:sz w:val="20"/>
          <w:szCs w:val="20"/>
        </w:rPr>
        <w:t>15</w:t>
      </w:r>
      <w:r w:rsidR="00020CCF">
        <w:rPr>
          <w:rFonts w:ascii="Times New Roman" w:hAnsi="Times New Roman"/>
          <w:b/>
          <w:sz w:val="20"/>
          <w:szCs w:val="20"/>
        </w:rPr>
        <w:t>.0</w:t>
      </w:r>
      <w:r w:rsidR="00282EF4">
        <w:rPr>
          <w:rFonts w:ascii="Times New Roman" w:hAnsi="Times New Roman"/>
          <w:b/>
          <w:sz w:val="20"/>
          <w:szCs w:val="20"/>
        </w:rPr>
        <w:t>3</w:t>
      </w:r>
      <w:r w:rsidR="00020CCF">
        <w:rPr>
          <w:rFonts w:ascii="Times New Roman" w:hAnsi="Times New Roman"/>
          <w:b/>
          <w:sz w:val="20"/>
          <w:szCs w:val="20"/>
        </w:rPr>
        <w:t>.22</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EA0E6C"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EA0E6C" w:rsidRPr="007E5C4C">
        <w:rPr>
          <w:rFonts w:ascii="Times New Roman" w:hAnsi="Times New Roman"/>
          <w:sz w:val="20"/>
          <w:szCs w:val="20"/>
        </w:rPr>
      </w:r>
      <w:r w:rsidR="00EA0E6C"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EA0E6C"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EA0E6C"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EA0E6C" w:rsidRPr="007E5C4C">
        <w:rPr>
          <w:rFonts w:ascii="Times New Roman" w:hAnsi="Times New Roman"/>
          <w:sz w:val="20"/>
          <w:szCs w:val="20"/>
        </w:rPr>
      </w:r>
      <w:r w:rsidR="00EA0E6C"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EA0E6C"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343A4" w:rsidRPr="007E5C4C" w:rsidTr="00F343A4">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sidRPr="007E5C4C">
              <w:rPr>
                <w:sz w:val="20"/>
              </w:rPr>
              <w:t>1</w:t>
            </w:r>
          </w:p>
          <w:p w:rsidR="00F343A4" w:rsidRPr="007E5C4C" w:rsidRDefault="00F343A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C4377E">
            <w:pPr>
              <w:spacing w:after="0" w:line="240" w:lineRule="auto"/>
              <w:outlineLvl w:val="1"/>
              <w:rPr>
                <w:rFonts w:ascii="Times New Roman" w:eastAsia="Times New Roman" w:hAnsi="Times New Roman"/>
                <w:b/>
                <w:bCs/>
                <w:sz w:val="20"/>
                <w:szCs w:val="20"/>
                <w:lang w:eastAsia="ru-RU"/>
              </w:rPr>
            </w:pPr>
            <w:proofErr w:type="gramStart"/>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r>
              <w:rPr>
                <w:rFonts w:ascii="Times New Roman" w:eastAsia="Times New Roman" w:hAnsi="Times New Roman"/>
                <w:b/>
                <w:bCs/>
                <w:sz w:val="20"/>
                <w:szCs w:val="20"/>
                <w:lang w:eastAsia="ru-RU"/>
              </w:rPr>
              <w:t>(тех. присоединение г. Пенза, юго-западнее магазина «Универсам №175» по пр.</w:t>
            </w:r>
            <w:proofErr w:type="gramEnd"/>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Строителей, шифр проекта 09-01-22-ЭС)</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Pr>
                <w:sz w:val="20"/>
              </w:rPr>
              <w:t>940</w:t>
            </w:r>
          </w:p>
        </w:tc>
        <w:tc>
          <w:tcPr>
            <w:tcW w:w="1559" w:type="dxa"/>
            <w:tcBorders>
              <w:top w:val="single" w:sz="4" w:space="0" w:color="auto"/>
              <w:left w:val="single" w:sz="4" w:space="0" w:color="auto"/>
              <w:bottom w:val="single" w:sz="4" w:space="0" w:color="auto"/>
              <w:right w:val="single" w:sz="4" w:space="0" w:color="auto"/>
            </w:tcBorders>
            <w:vAlign w:val="center"/>
          </w:tcPr>
          <w:p w:rsidR="00F343A4" w:rsidRDefault="00F343A4" w:rsidP="007E5C4C">
            <w:pPr>
              <w:tabs>
                <w:tab w:val="left" w:pos="185"/>
              </w:tabs>
              <w:spacing w:after="0" w:line="240" w:lineRule="auto"/>
              <w:jc w:val="center"/>
              <w:rPr>
                <w:rFonts w:ascii="Times New Roman" w:hAnsi="Times New Roman"/>
                <w:sz w:val="20"/>
                <w:szCs w:val="20"/>
              </w:rPr>
            </w:pPr>
          </w:p>
          <w:p w:rsidR="00F343A4" w:rsidRPr="007E5C4C" w:rsidRDefault="00F343A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p w:rsidR="00F343A4" w:rsidRPr="007E5C4C" w:rsidRDefault="00F343A4" w:rsidP="007E5C4C">
            <w:pPr>
              <w:tabs>
                <w:tab w:val="left" w:pos="185"/>
              </w:tabs>
              <w:jc w:val="center"/>
              <w:rPr>
                <w:rFonts w:ascii="Times New Roman" w:hAnsi="Times New Roman"/>
                <w:sz w:val="20"/>
                <w:szCs w:val="20"/>
              </w:rPr>
            </w:pPr>
          </w:p>
        </w:tc>
        <w:tc>
          <w:tcPr>
            <w:tcW w:w="850" w:type="dxa"/>
            <w:vMerge w:val="restart"/>
            <w:tcBorders>
              <w:left w:val="single" w:sz="4" w:space="0" w:color="auto"/>
              <w:right w:val="single" w:sz="4" w:space="0" w:color="auto"/>
            </w:tcBorders>
            <w:vAlign w:val="center"/>
          </w:tcPr>
          <w:p w:rsidR="00F343A4" w:rsidRPr="007E5C4C" w:rsidRDefault="00F343A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F343A4" w:rsidRPr="007E5C4C" w:rsidRDefault="00282EF4"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1 250,00</w:t>
            </w:r>
          </w:p>
        </w:tc>
        <w:tc>
          <w:tcPr>
            <w:tcW w:w="1615" w:type="dxa"/>
            <w:vMerge w:val="restart"/>
            <w:tcBorders>
              <w:left w:val="single" w:sz="4" w:space="0" w:color="auto"/>
              <w:right w:val="single" w:sz="4" w:space="0" w:color="auto"/>
            </w:tcBorders>
            <w:vAlign w:val="center"/>
          </w:tcPr>
          <w:p w:rsidR="00F343A4" w:rsidRPr="007E5C4C" w:rsidRDefault="00F343A4"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F343A4" w:rsidRPr="007E5C4C" w:rsidRDefault="00F343A4" w:rsidP="007E5C4C">
            <w:pPr>
              <w:tabs>
                <w:tab w:val="num" w:pos="0"/>
                <w:tab w:val="left" w:pos="185"/>
              </w:tabs>
              <w:spacing w:after="0" w:line="240" w:lineRule="auto"/>
              <w:jc w:val="center"/>
              <w:rPr>
                <w:rFonts w:ascii="Times New Roman" w:hAnsi="Times New Roman"/>
                <w:sz w:val="20"/>
                <w:szCs w:val="20"/>
              </w:rPr>
            </w:pPr>
          </w:p>
        </w:tc>
      </w:tr>
      <w:tr w:rsidR="00F343A4" w:rsidRPr="007E5C4C" w:rsidTr="00020CCF">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C4377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АСБл 3х185 10кВ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Кижеватова, 8, шифр проекта 7-01-22-ЭС)</w:t>
            </w:r>
          </w:p>
        </w:tc>
        <w:tc>
          <w:tcPr>
            <w:tcW w:w="993" w:type="dxa"/>
            <w:tcBorders>
              <w:top w:val="single" w:sz="4" w:space="0" w:color="auto"/>
              <w:left w:val="single" w:sz="4" w:space="0" w:color="auto"/>
              <w:bottom w:val="single" w:sz="4" w:space="0" w:color="auto"/>
              <w:right w:val="single" w:sz="4" w:space="0" w:color="auto"/>
            </w:tcBorders>
            <w:vAlign w:val="center"/>
          </w:tcPr>
          <w:p w:rsidR="00F343A4" w:rsidRDefault="00F343A4" w:rsidP="007E5C4C">
            <w:pPr>
              <w:pStyle w:val="aff0"/>
              <w:spacing w:line="240" w:lineRule="auto"/>
              <w:ind w:left="0" w:firstLine="0"/>
              <w:jc w:val="center"/>
              <w:rPr>
                <w:sz w:val="20"/>
              </w:rPr>
            </w:pPr>
            <w:r>
              <w:rPr>
                <w:sz w:val="20"/>
              </w:rPr>
              <w:t>74</w:t>
            </w:r>
          </w:p>
        </w:tc>
        <w:tc>
          <w:tcPr>
            <w:tcW w:w="1559" w:type="dxa"/>
            <w:tcBorders>
              <w:top w:val="single" w:sz="4" w:space="0" w:color="auto"/>
              <w:left w:val="single" w:sz="4" w:space="0" w:color="auto"/>
              <w:right w:val="single" w:sz="4" w:space="0" w:color="auto"/>
            </w:tcBorders>
            <w:vAlign w:val="center"/>
          </w:tcPr>
          <w:p w:rsidR="00F343A4" w:rsidRDefault="00F343A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74</w:t>
            </w:r>
          </w:p>
        </w:tc>
        <w:tc>
          <w:tcPr>
            <w:tcW w:w="850" w:type="dxa"/>
            <w:vMerge/>
            <w:tcBorders>
              <w:left w:val="single" w:sz="4" w:space="0" w:color="auto"/>
              <w:right w:val="single" w:sz="4" w:space="0" w:color="auto"/>
            </w:tcBorders>
            <w:vAlign w:val="center"/>
          </w:tcPr>
          <w:p w:rsidR="00F343A4" w:rsidRPr="007E5C4C" w:rsidRDefault="00F343A4"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F343A4" w:rsidRDefault="00282EF4"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1 700,00</w:t>
            </w:r>
          </w:p>
        </w:tc>
        <w:tc>
          <w:tcPr>
            <w:tcW w:w="1615" w:type="dxa"/>
            <w:vMerge/>
            <w:tcBorders>
              <w:left w:val="single" w:sz="4" w:space="0" w:color="auto"/>
              <w:right w:val="single" w:sz="4" w:space="0" w:color="auto"/>
            </w:tcBorders>
            <w:vAlign w:val="center"/>
          </w:tcPr>
          <w:p w:rsidR="00F343A4" w:rsidRDefault="00F343A4"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282EF4">
        <w:rPr>
          <w:rFonts w:ascii="Times New Roman" w:hAnsi="Times New Roman" w:cs="Times New Roman"/>
          <w:b/>
          <w:i/>
          <w:noProof/>
          <w:sz w:val="20"/>
          <w:szCs w:val="20"/>
        </w:rPr>
        <w:t>1 300 800,00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282EF4">
        <w:rPr>
          <w:rFonts w:ascii="Times New Roman" w:eastAsia="Calibri" w:hAnsi="Times New Roman" w:cs="Times New Roman"/>
          <w:b/>
          <w:i/>
          <w:sz w:val="20"/>
          <w:szCs w:val="20"/>
        </w:rPr>
        <w:t>1 084 000,00</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282EF4">
        <w:rPr>
          <w:rFonts w:ascii="Times New Roman" w:hAnsi="Times New Roman" w:cs="Times New Roman"/>
          <w:b/>
          <w:bCs/>
          <w:i/>
          <w:sz w:val="20"/>
          <w:szCs w:val="20"/>
          <w:u w:val="single"/>
        </w:rPr>
        <w:t>24</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E22360">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EA0E6C"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EA0E6C"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282EF4">
        <w:rPr>
          <w:rFonts w:ascii="Times New Roman" w:hAnsi="Times New Roman" w:cs="Times New Roman"/>
          <w:b/>
          <w:bCs/>
          <w:i/>
          <w:sz w:val="20"/>
          <w:szCs w:val="20"/>
          <w:u w:val="single"/>
        </w:rPr>
        <w:t>31</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E22360">
        <w:rPr>
          <w:rFonts w:ascii="Times New Roman" w:hAnsi="Times New Roman" w:cs="Times New Roman"/>
          <w:b/>
          <w:bCs/>
          <w:i/>
          <w:sz w:val="20"/>
          <w:szCs w:val="20"/>
          <w:u w:val="single"/>
        </w:rPr>
        <w:t>3</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020CCF">
        <w:rPr>
          <w:rFonts w:ascii="Times New Roman" w:eastAsia="Times New Roman" w:hAnsi="Times New Roman"/>
          <w:b/>
          <w:sz w:val="20"/>
          <w:szCs w:val="20"/>
          <w:lang w:eastAsia="ru-RU"/>
        </w:rPr>
        <w:t>22</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282EF4" w:rsidRPr="00282EF4">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282EF4" w:rsidRPr="00282EF4">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282EF4" w:rsidRPr="00282EF4">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282EF4" w:rsidRPr="00282EF4">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282EF4" w:rsidRPr="00282EF4">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282EF4" w:rsidRPr="00282EF4">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282EF4" w:rsidRPr="00282EF4">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282EF4" w:rsidRPr="00282EF4">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282EF4" w:rsidRPr="00282EF4">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282EF4" w:rsidRPr="00282EF4">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282EF4" w:rsidRPr="00282EF4">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282EF4" w:rsidRPr="00282EF4">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282EF4" w:rsidRPr="00282EF4">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282EF4" w:rsidRPr="00282EF4">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282EF4" w:rsidRPr="00282EF4">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282EF4" w:rsidRPr="00282EF4">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282EF4" w:rsidRPr="00282EF4">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282EF4" w:rsidRPr="00282EF4">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282EF4" w:rsidRPr="00282EF4">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EA0E6C"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EA0E6C" w:rsidRPr="007E5C4C">
              <w:rPr>
                <w:rFonts w:ascii="Times New Roman" w:hAnsi="Times New Roman"/>
                <w:sz w:val="20"/>
                <w:szCs w:val="20"/>
              </w:rPr>
            </w:r>
            <w:r w:rsidR="00EA0E6C"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EA0E6C"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EA0E6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282EF4"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1 300 800,00</w:t>
            </w:r>
            <w:r w:rsidR="00B55010">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sidR="00F343A4">
              <w:rPr>
                <w:rFonts w:ascii="Times New Roman" w:eastAsia="Calibri" w:hAnsi="Times New Roman" w:cs="Times New Roman"/>
                <w:b/>
                <w:i/>
                <w:sz w:val="20"/>
                <w:szCs w:val="20"/>
              </w:rPr>
              <w:t xml:space="preserve">1 </w:t>
            </w:r>
            <w:r>
              <w:rPr>
                <w:rFonts w:ascii="Times New Roman" w:eastAsia="Calibri" w:hAnsi="Times New Roman" w:cs="Times New Roman"/>
                <w:b/>
                <w:i/>
                <w:sz w:val="20"/>
                <w:szCs w:val="20"/>
              </w:rPr>
              <w:t>084 000,00</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EA0E6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282EF4">
              <w:rPr>
                <w:rFonts w:ascii="Times New Roman" w:hAnsi="Times New Roman"/>
                <w:b/>
                <w:bCs/>
                <w:i/>
                <w:sz w:val="20"/>
                <w:szCs w:val="20"/>
                <w:u w:val="single"/>
              </w:rPr>
              <w:t>2</w:t>
            </w:r>
            <w:r w:rsidR="00E22360">
              <w:rPr>
                <w:rFonts w:ascii="Times New Roman" w:hAnsi="Times New Roman"/>
                <w:b/>
                <w:bCs/>
                <w:i/>
                <w:sz w:val="20"/>
                <w:szCs w:val="20"/>
                <w:u w:val="single"/>
              </w:rPr>
              <w:t>4</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EA0E6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EA0E6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EA0E6C"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EA0E6C" w:rsidRPr="007E5C4C">
              <w:rPr>
                <w:rFonts w:ascii="Times New Roman" w:hAnsi="Times New Roman"/>
                <w:sz w:val="20"/>
                <w:szCs w:val="20"/>
              </w:rPr>
            </w:r>
            <w:r w:rsidR="00EA0E6C"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EA0E6C"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282EF4">
              <w:rPr>
                <w:rFonts w:ascii="Times New Roman" w:hAnsi="Times New Roman"/>
                <w:b/>
                <w:bCs/>
                <w:i/>
                <w:sz w:val="20"/>
                <w:szCs w:val="20"/>
                <w:u w:val="single"/>
              </w:rPr>
              <w:t>2</w:t>
            </w:r>
            <w:r w:rsidR="00E22360">
              <w:rPr>
                <w:rFonts w:ascii="Times New Roman" w:hAnsi="Times New Roman"/>
                <w:b/>
                <w:bCs/>
                <w:i/>
                <w:sz w:val="20"/>
                <w:szCs w:val="20"/>
                <w:u w:val="single"/>
              </w:rPr>
              <w:t>2</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282EF4">
              <w:rPr>
                <w:rFonts w:ascii="Times New Roman" w:hAnsi="Times New Roman"/>
                <w:b/>
                <w:bCs/>
                <w:i/>
                <w:sz w:val="20"/>
                <w:szCs w:val="20"/>
                <w:u w:val="single"/>
              </w:rPr>
              <w:t>«2</w:t>
            </w:r>
            <w:r w:rsidR="00E22360">
              <w:rPr>
                <w:rFonts w:ascii="Times New Roman" w:hAnsi="Times New Roman"/>
                <w:b/>
                <w:bCs/>
                <w:i/>
                <w:sz w:val="20"/>
                <w:szCs w:val="20"/>
                <w:u w:val="single"/>
              </w:rPr>
              <w:t>4</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282EF4">
              <w:rPr>
                <w:rFonts w:ascii="Times New Roman" w:hAnsi="Times New Roman"/>
                <w:b/>
                <w:bCs/>
                <w:i/>
                <w:sz w:val="20"/>
                <w:szCs w:val="20"/>
                <w:u w:val="single"/>
              </w:rPr>
              <w:t>31</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282EF4" w:rsidRPr="00282EF4">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282EF4" w:rsidRPr="00282EF4">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282EF4" w:rsidRPr="00282EF4">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282EF4" w:rsidRPr="00282EF4">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EA0E6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EA0E6C"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EA0E6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EA0E6C"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EA0E6C"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EA0E6C"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EA0E6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EA0E6C" w:rsidRPr="007E5C4C">
        <w:rPr>
          <w:rFonts w:ascii="Times New Roman" w:hAnsi="Times New Roman"/>
          <w:sz w:val="20"/>
          <w:szCs w:val="20"/>
        </w:rPr>
        <w:fldChar w:fldCharType="separate"/>
      </w:r>
      <w:r w:rsidR="00282EF4">
        <w:rPr>
          <w:rFonts w:ascii="Times New Roman" w:hAnsi="Times New Roman"/>
          <w:noProof/>
          <w:sz w:val="20"/>
          <w:szCs w:val="20"/>
        </w:rPr>
        <w:t>1</w:t>
      </w:r>
      <w:r w:rsidR="00EA0E6C"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343A4" w:rsidRPr="00F25FF1" w:rsidTr="0021502C">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343A4" w:rsidRPr="00F25FF1" w:rsidRDefault="00F343A4"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F343A4" w:rsidRPr="00F25FF1" w:rsidRDefault="00F343A4"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343A4" w:rsidRPr="00F25FF1" w:rsidRDefault="00F343A4" w:rsidP="00020CCF">
            <w:pPr>
              <w:pStyle w:val="afff1"/>
              <w:spacing w:before="0" w:line="240" w:lineRule="auto"/>
              <w:ind w:left="0" w:firstLine="0"/>
              <w:jc w:val="center"/>
              <w:rPr>
                <w:b/>
                <w:sz w:val="20"/>
                <w:szCs w:val="20"/>
              </w:rPr>
            </w:pPr>
            <w:r>
              <w:rPr>
                <w:b/>
                <w:sz w:val="20"/>
                <w:szCs w:val="20"/>
              </w:rPr>
              <w:t>940</w:t>
            </w:r>
          </w:p>
        </w:tc>
        <w:tc>
          <w:tcPr>
            <w:tcW w:w="1418" w:type="dxa"/>
            <w:vMerge w:val="restart"/>
            <w:tcBorders>
              <w:top w:val="single" w:sz="4" w:space="0" w:color="auto"/>
              <w:left w:val="single" w:sz="4" w:space="0" w:color="auto"/>
              <w:right w:val="single" w:sz="4" w:space="0" w:color="auto"/>
            </w:tcBorders>
            <w:vAlign w:val="center"/>
          </w:tcPr>
          <w:p w:rsidR="00F343A4" w:rsidRPr="00F25FF1" w:rsidRDefault="00F343A4"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jc w:val="center"/>
              <w:rPr>
                <w:b/>
                <w:sz w:val="20"/>
                <w:szCs w:val="20"/>
              </w:rPr>
            </w:pPr>
            <w:r>
              <w:rPr>
                <w:b/>
                <w:sz w:val="20"/>
                <w:szCs w:val="20"/>
              </w:rPr>
              <w:t>300</w:t>
            </w:r>
          </w:p>
        </w:tc>
      </w:tr>
      <w:tr w:rsidR="00F343A4" w:rsidRPr="00F25FF1" w:rsidTr="0021502C">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ED0FC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985" w:type="dxa"/>
            <w:vMerge/>
            <w:tcBorders>
              <w:left w:val="single" w:sz="4" w:space="0" w:color="auto"/>
              <w:right w:val="single" w:sz="4" w:space="0" w:color="auto"/>
            </w:tcBorders>
            <w:vAlign w:val="center"/>
          </w:tcPr>
          <w:p w:rsidR="00F343A4" w:rsidRPr="00424368" w:rsidRDefault="00F343A4"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343A4" w:rsidRDefault="00F343A4" w:rsidP="00020CCF">
            <w:pPr>
              <w:pStyle w:val="afff1"/>
              <w:spacing w:before="0" w:line="240" w:lineRule="auto"/>
              <w:ind w:left="0" w:firstLine="0"/>
              <w:jc w:val="center"/>
              <w:rPr>
                <w:b/>
                <w:sz w:val="20"/>
                <w:szCs w:val="20"/>
              </w:rPr>
            </w:pPr>
            <w:r>
              <w:rPr>
                <w:b/>
                <w:sz w:val="20"/>
                <w:szCs w:val="20"/>
              </w:rPr>
              <w:t>74</w:t>
            </w:r>
          </w:p>
        </w:tc>
        <w:tc>
          <w:tcPr>
            <w:tcW w:w="1418" w:type="dxa"/>
            <w:vMerge/>
            <w:tcBorders>
              <w:left w:val="single" w:sz="4" w:space="0" w:color="auto"/>
              <w:right w:val="single" w:sz="4" w:space="0" w:color="auto"/>
            </w:tcBorders>
            <w:vAlign w:val="center"/>
          </w:tcPr>
          <w:p w:rsidR="00F343A4" w:rsidRDefault="00F343A4"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343A4" w:rsidRDefault="00F343A4" w:rsidP="007B122F">
            <w:pPr>
              <w:pStyle w:val="afff1"/>
              <w:spacing w:before="0" w:line="240" w:lineRule="auto"/>
              <w:jc w:val="center"/>
              <w:rPr>
                <w:b/>
                <w:sz w:val="20"/>
                <w:szCs w:val="20"/>
              </w:rPr>
            </w:pPr>
            <w:r>
              <w:rPr>
                <w:b/>
                <w:sz w:val="20"/>
                <w:szCs w:val="20"/>
              </w:rPr>
              <w:t>74</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20CCF">
        <w:rPr>
          <w:rFonts w:ascii="Times New Roman" w:hAnsi="Times New Roman"/>
          <w:b/>
          <w:sz w:val="20"/>
          <w:szCs w:val="20"/>
        </w:rPr>
        <w:t>«_____» _______________2022</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282EF4">
        <w:rPr>
          <w:rFonts w:ascii="Times New Roman" w:hAnsi="Times New Roman"/>
          <w:sz w:val="20"/>
          <w:szCs w:val="20"/>
        </w:rPr>
        <w:t>42</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282EF4">
        <w:rPr>
          <w:rFonts w:ascii="Times New Roman" w:hAnsi="Times New Roman"/>
          <w:sz w:val="20"/>
          <w:szCs w:val="20"/>
        </w:rPr>
        <w:t>15</w:t>
      </w:r>
      <w:r w:rsidR="00020CCF">
        <w:rPr>
          <w:rFonts w:ascii="Times New Roman" w:hAnsi="Times New Roman"/>
          <w:sz w:val="20"/>
          <w:szCs w:val="20"/>
        </w:rPr>
        <w:t>.0</w:t>
      </w:r>
      <w:r w:rsidR="00282EF4">
        <w:rPr>
          <w:rFonts w:ascii="Times New Roman" w:hAnsi="Times New Roman"/>
          <w:sz w:val="20"/>
          <w:szCs w:val="20"/>
        </w:rPr>
        <w:t>3</w:t>
      </w:r>
      <w:r w:rsidR="00020CCF">
        <w:rPr>
          <w:rFonts w:ascii="Times New Roman" w:hAnsi="Times New Roman"/>
          <w:sz w:val="20"/>
          <w:szCs w:val="20"/>
        </w:rPr>
        <w:t>.22</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20CCF">
        <w:rPr>
          <w:b/>
          <w:i w:val="0"/>
          <w:sz w:val="20"/>
          <w:szCs w:val="20"/>
        </w:rPr>
        <w:t xml:space="preserve"> «        »_________________2022</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F343A4"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300</w:t>
            </w:r>
          </w:p>
        </w:tc>
        <w:tc>
          <w:tcPr>
            <w:tcW w:w="1842" w:type="dxa"/>
            <w:vMerge w:val="restart"/>
            <w:tcBorders>
              <w:top w:val="single" w:sz="6" w:space="0" w:color="auto"/>
              <w:left w:val="single" w:sz="6" w:space="0" w:color="auto"/>
              <w:right w:val="single" w:sz="6" w:space="0" w:color="auto"/>
            </w:tcBorders>
            <w:vAlign w:val="center"/>
          </w:tcPr>
          <w:p w:rsidR="00F343A4" w:rsidRPr="007E5C4C" w:rsidRDefault="00F343A4"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afff1"/>
              <w:spacing w:before="0" w:line="240" w:lineRule="auto"/>
              <w:ind w:left="0" w:firstLine="0"/>
              <w:jc w:val="center"/>
              <w:rPr>
                <w:sz w:val="20"/>
                <w:szCs w:val="20"/>
              </w:rPr>
            </w:pPr>
            <w:r>
              <w:rPr>
                <w:sz w:val="20"/>
                <w:szCs w:val="20"/>
              </w:rPr>
              <w:t>940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343A4" w:rsidRPr="007E5C4C" w:rsidTr="00DC38D8">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Default="00F343A4"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74</w:t>
            </w:r>
          </w:p>
        </w:tc>
        <w:tc>
          <w:tcPr>
            <w:tcW w:w="1842" w:type="dxa"/>
            <w:vMerge/>
            <w:tcBorders>
              <w:left w:val="single" w:sz="6" w:space="0" w:color="auto"/>
              <w:right w:val="single" w:sz="6" w:space="0" w:color="auto"/>
            </w:tcBorders>
            <w:vAlign w:val="center"/>
          </w:tcPr>
          <w:p w:rsidR="00F343A4" w:rsidRPr="00424368" w:rsidRDefault="00F343A4"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343A4" w:rsidRDefault="00F343A4" w:rsidP="004E7946">
            <w:pPr>
              <w:pStyle w:val="afff1"/>
              <w:spacing w:before="0" w:line="240" w:lineRule="auto"/>
              <w:ind w:left="0" w:firstLine="0"/>
              <w:jc w:val="center"/>
              <w:rPr>
                <w:sz w:val="20"/>
                <w:szCs w:val="20"/>
              </w:rPr>
            </w:pPr>
            <w:r>
              <w:rPr>
                <w:sz w:val="20"/>
                <w:szCs w:val="20"/>
              </w:rPr>
              <w:t>74</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343A4" w:rsidRPr="007E5C4C" w:rsidTr="00AE297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F343A4" w:rsidRPr="00A515F1" w:rsidRDefault="00F343A4" w:rsidP="00A515F1">
            <w:pPr>
              <w:pStyle w:val="aff0"/>
              <w:spacing w:line="240" w:lineRule="auto"/>
              <w:ind w:left="0" w:firstLine="0"/>
              <w:jc w:val="center"/>
              <w:rPr>
                <w:b w:val="0"/>
                <w:sz w:val="20"/>
              </w:rPr>
            </w:pPr>
            <w:r>
              <w:rPr>
                <w:b w:val="0"/>
                <w:sz w:val="20"/>
              </w:rPr>
              <w:t>940</w:t>
            </w:r>
          </w:p>
        </w:tc>
        <w:tc>
          <w:tcPr>
            <w:tcW w:w="1883" w:type="dxa"/>
            <w:tcBorders>
              <w:top w:val="single" w:sz="4" w:space="0" w:color="auto"/>
              <w:left w:val="single" w:sz="4" w:space="0" w:color="auto"/>
              <w:bottom w:val="single" w:sz="4" w:space="0" w:color="auto"/>
              <w:right w:val="single" w:sz="4" w:space="0" w:color="auto"/>
            </w:tcBorders>
            <w:vAlign w:val="center"/>
          </w:tcPr>
          <w:p w:rsidR="00F343A4" w:rsidRPr="00A515F1" w:rsidRDefault="00F343A4" w:rsidP="00A515F1">
            <w:pPr>
              <w:jc w:val="center"/>
              <w:rPr>
                <w:rFonts w:ascii="Times New Roman" w:hAnsi="Times New Roman"/>
              </w:rPr>
            </w:pPr>
            <w:r>
              <w:rPr>
                <w:rFonts w:ascii="Times New Roman" w:hAnsi="Times New Roman"/>
                <w:sz w:val="20"/>
              </w:rPr>
              <w:t>300</w:t>
            </w:r>
          </w:p>
        </w:tc>
        <w:tc>
          <w:tcPr>
            <w:tcW w:w="1121" w:type="dxa"/>
            <w:vMerge w:val="restart"/>
            <w:tcBorders>
              <w:top w:val="single" w:sz="4" w:space="0" w:color="auto"/>
              <w:left w:val="single" w:sz="4" w:space="0" w:color="auto"/>
              <w:right w:val="single" w:sz="4" w:space="0" w:color="auto"/>
            </w:tcBorders>
            <w:vAlign w:val="center"/>
          </w:tcPr>
          <w:p w:rsidR="00F343A4" w:rsidRPr="007E5C4C" w:rsidRDefault="00F343A4"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F343A4" w:rsidRDefault="00F343A4" w:rsidP="004E7946">
            <w:pPr>
              <w:tabs>
                <w:tab w:val="num" w:pos="0"/>
                <w:tab w:val="left" w:pos="185"/>
              </w:tabs>
              <w:spacing w:after="0" w:line="240" w:lineRule="auto"/>
              <w:jc w:val="center"/>
              <w:rPr>
                <w:rFonts w:ascii="Times New Roman" w:hAnsi="Times New Roman"/>
                <w:sz w:val="20"/>
                <w:szCs w:val="20"/>
              </w:rPr>
            </w:pPr>
          </w:p>
          <w:p w:rsidR="00F343A4" w:rsidRPr="007E5C4C" w:rsidRDefault="00F343A4"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F343A4" w:rsidRPr="007E5C4C" w:rsidTr="00AE297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343A4" w:rsidRPr="007E5C4C" w:rsidRDefault="00F343A4" w:rsidP="004E794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3х185 10кВ</w:t>
            </w:r>
          </w:p>
        </w:tc>
        <w:tc>
          <w:tcPr>
            <w:tcW w:w="1094" w:type="dxa"/>
            <w:tcBorders>
              <w:top w:val="single" w:sz="4" w:space="0" w:color="auto"/>
              <w:left w:val="single" w:sz="4" w:space="0" w:color="auto"/>
              <w:bottom w:val="single" w:sz="4" w:space="0" w:color="auto"/>
              <w:right w:val="single" w:sz="4" w:space="0" w:color="auto"/>
            </w:tcBorders>
            <w:vAlign w:val="center"/>
          </w:tcPr>
          <w:p w:rsidR="00F343A4" w:rsidRDefault="00F343A4" w:rsidP="00A515F1">
            <w:pPr>
              <w:pStyle w:val="aff0"/>
              <w:spacing w:line="240" w:lineRule="auto"/>
              <w:ind w:left="0" w:firstLine="0"/>
              <w:jc w:val="center"/>
              <w:rPr>
                <w:b w:val="0"/>
                <w:sz w:val="20"/>
              </w:rPr>
            </w:pPr>
            <w:r>
              <w:rPr>
                <w:b w:val="0"/>
                <w:sz w:val="20"/>
              </w:rPr>
              <w:t>74</w:t>
            </w:r>
          </w:p>
        </w:tc>
        <w:tc>
          <w:tcPr>
            <w:tcW w:w="1883" w:type="dxa"/>
            <w:tcBorders>
              <w:top w:val="single" w:sz="4" w:space="0" w:color="auto"/>
              <w:left w:val="single" w:sz="4" w:space="0" w:color="auto"/>
              <w:bottom w:val="single" w:sz="4" w:space="0" w:color="auto"/>
              <w:right w:val="single" w:sz="4" w:space="0" w:color="auto"/>
            </w:tcBorders>
            <w:vAlign w:val="center"/>
          </w:tcPr>
          <w:p w:rsidR="00F343A4" w:rsidRDefault="00F343A4" w:rsidP="00A515F1">
            <w:pPr>
              <w:jc w:val="center"/>
              <w:rPr>
                <w:rFonts w:ascii="Times New Roman" w:hAnsi="Times New Roman"/>
                <w:sz w:val="20"/>
              </w:rPr>
            </w:pPr>
            <w:r>
              <w:rPr>
                <w:rFonts w:ascii="Times New Roman" w:hAnsi="Times New Roman"/>
                <w:sz w:val="20"/>
              </w:rPr>
              <w:t>74</w:t>
            </w:r>
          </w:p>
        </w:tc>
        <w:tc>
          <w:tcPr>
            <w:tcW w:w="1121" w:type="dxa"/>
            <w:vMerge/>
            <w:tcBorders>
              <w:left w:val="single" w:sz="4" w:space="0" w:color="auto"/>
              <w:bottom w:val="single" w:sz="4" w:space="0" w:color="auto"/>
              <w:right w:val="single" w:sz="4" w:space="0" w:color="auto"/>
            </w:tcBorders>
            <w:vAlign w:val="center"/>
          </w:tcPr>
          <w:p w:rsidR="00F343A4" w:rsidRDefault="00F343A4"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343A4" w:rsidRDefault="00F343A4" w:rsidP="004E794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2955E7">
        <w:rPr>
          <w:rFonts w:ascii="Times New Roman" w:hAnsi="Times New Roman"/>
          <w:sz w:val="20"/>
          <w:szCs w:val="20"/>
        </w:rPr>
        <w:t>3</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F7" w:rsidRDefault="004914F7" w:rsidP="004471A3">
      <w:pPr>
        <w:spacing w:after="0" w:line="240" w:lineRule="auto"/>
      </w:pPr>
      <w:r>
        <w:separator/>
      </w:r>
    </w:p>
  </w:endnote>
  <w:endnote w:type="continuationSeparator" w:id="0">
    <w:p w:rsidR="004914F7" w:rsidRDefault="004914F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E822B1" w:rsidRDefault="00EA0E6C"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914F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82EF4">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E822B1" w:rsidRDefault="004914F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F7" w:rsidRPr="003C65A5" w:rsidRDefault="00EA0E6C"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914F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82EF4">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F7" w:rsidRDefault="004914F7" w:rsidP="004471A3">
      <w:pPr>
        <w:spacing w:after="0" w:line="240" w:lineRule="auto"/>
      </w:pPr>
      <w:r>
        <w:separator/>
      </w:r>
    </w:p>
  </w:footnote>
  <w:footnote w:type="continuationSeparator" w:id="0">
    <w:p w:rsidR="004914F7" w:rsidRDefault="004914F7" w:rsidP="004471A3">
      <w:pPr>
        <w:spacing w:after="0" w:line="240" w:lineRule="auto"/>
      </w:pPr>
      <w:r>
        <w:continuationSeparator/>
      </w:r>
    </w:p>
  </w:footnote>
  <w:footnote w:id="1">
    <w:p w:rsidR="004914F7" w:rsidRDefault="004914F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601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14F7"/>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3AD0D-D1C2-44B7-B4BA-D6F2E3E6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16105</Words>
  <Characters>91803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107693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2022-03-15T07:05:00Z</cp:lastPrinted>
  <dcterms:created xsi:type="dcterms:W3CDTF">2022-03-15T07:05:00Z</dcterms:created>
  <dcterms:modified xsi:type="dcterms:W3CDTF">2022-03-15T07:05:00Z</dcterms:modified>
</cp:coreProperties>
</file>